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AD1D1" w14:textId="77B09D91" w:rsidR="00DA58E4" w:rsidRPr="00DA2B71" w:rsidRDefault="007377F8" w:rsidP="007377F8">
      <w:pPr>
        <w:jc w:val="center"/>
        <w:rPr>
          <w:b/>
          <w:bCs/>
          <w:sz w:val="24"/>
          <w:szCs w:val="24"/>
        </w:rPr>
      </w:pPr>
      <w:r w:rsidRPr="00DA2B71">
        <w:rPr>
          <w:b/>
          <w:bCs/>
          <w:sz w:val="24"/>
          <w:szCs w:val="24"/>
        </w:rPr>
        <w:t>ARRÊTÉ MUNICIPAL</w:t>
      </w:r>
    </w:p>
    <w:p w14:paraId="0935DA4A" w14:textId="1E60E761" w:rsidR="007377F8" w:rsidRPr="00DA2B71" w:rsidRDefault="007377F8" w:rsidP="007377F8">
      <w:pPr>
        <w:jc w:val="center"/>
        <w:rPr>
          <w:b/>
          <w:bCs/>
          <w:sz w:val="24"/>
          <w:szCs w:val="24"/>
        </w:rPr>
      </w:pPr>
      <w:r w:rsidRPr="00DA2B71">
        <w:rPr>
          <w:b/>
          <w:bCs/>
          <w:sz w:val="24"/>
          <w:szCs w:val="24"/>
        </w:rPr>
        <w:t>A PORTÉE INDIVIDUELLE</w:t>
      </w:r>
    </w:p>
    <w:p w14:paraId="069926AB" w14:textId="7723B79E" w:rsidR="007377F8" w:rsidRPr="00322469" w:rsidRDefault="007377F8" w:rsidP="007377F8">
      <w:pPr>
        <w:jc w:val="center"/>
        <w:rPr>
          <w:b/>
          <w:bCs/>
          <w:i/>
          <w:iCs/>
          <w:color w:val="31849B" w:themeColor="accent5" w:themeShade="BF"/>
          <w:sz w:val="24"/>
          <w:szCs w:val="24"/>
        </w:rPr>
      </w:pPr>
      <w:r w:rsidRPr="00DA2B71">
        <w:rPr>
          <w:b/>
          <w:bCs/>
          <w:sz w:val="24"/>
          <w:szCs w:val="24"/>
        </w:rPr>
        <w:t xml:space="preserve">Rejet d’eaux usées non traitées dans </w:t>
      </w:r>
      <w:r w:rsidRPr="00322469">
        <w:rPr>
          <w:b/>
          <w:bCs/>
          <w:i/>
          <w:iCs/>
          <w:color w:val="31849B" w:themeColor="accent5" w:themeShade="BF"/>
          <w:sz w:val="24"/>
          <w:szCs w:val="24"/>
        </w:rPr>
        <w:t>(un fossé communal ou un cours d’eau ou autre)</w:t>
      </w:r>
    </w:p>
    <w:p w14:paraId="30480D54" w14:textId="628D5CB4" w:rsidR="007377F8" w:rsidRDefault="007377F8" w:rsidP="00BE0CFC">
      <w:pPr>
        <w:jc w:val="both"/>
      </w:pPr>
    </w:p>
    <w:p w14:paraId="642A5FBF" w14:textId="77777777" w:rsidR="00322469" w:rsidRDefault="00322469" w:rsidP="00BE0CFC">
      <w:pPr>
        <w:jc w:val="both"/>
      </w:pPr>
    </w:p>
    <w:p w14:paraId="36D2A4CC" w14:textId="77777777" w:rsidR="00BE0CFC" w:rsidRDefault="00BE0CFC" w:rsidP="00BE0CFC">
      <w:pPr>
        <w:jc w:val="both"/>
      </w:pPr>
    </w:p>
    <w:p w14:paraId="7A6D804F" w14:textId="595DDA89" w:rsidR="007377F8" w:rsidRDefault="007377F8" w:rsidP="00BE0CFC">
      <w:pPr>
        <w:jc w:val="both"/>
      </w:pPr>
      <w:r>
        <w:t xml:space="preserve">Le </w:t>
      </w:r>
      <w:r w:rsidR="00BE0CFC">
        <w:t>m</w:t>
      </w:r>
      <w:r>
        <w:t xml:space="preserve">aire de la </w:t>
      </w:r>
      <w:r w:rsidR="00BE0CFC">
        <w:t>c</w:t>
      </w:r>
      <w:r>
        <w:t xml:space="preserve">ommune de </w:t>
      </w:r>
      <w:r w:rsidRPr="00BE0CFC">
        <w:rPr>
          <w:rFonts w:ascii="Calibri Light" w:hAnsi="Calibri Light"/>
          <w:bCs/>
          <w:i/>
          <w:iCs/>
          <w:color w:val="31849B" w:themeColor="accent5" w:themeShade="BF"/>
          <w:sz w:val="20"/>
        </w:rPr>
        <w:t>(Commune)</w:t>
      </w:r>
      <w:r w:rsidR="00BE0CFC">
        <w:t> :</w:t>
      </w:r>
    </w:p>
    <w:p w14:paraId="1F4AD30B" w14:textId="48A813FA" w:rsidR="007377F8" w:rsidRDefault="007377F8" w:rsidP="00BE0CFC">
      <w:pPr>
        <w:jc w:val="both"/>
      </w:pPr>
    </w:p>
    <w:p w14:paraId="731345BE" w14:textId="77777777" w:rsidR="00322469" w:rsidRDefault="00322469" w:rsidP="00BE0CFC">
      <w:pPr>
        <w:jc w:val="both"/>
      </w:pPr>
    </w:p>
    <w:p w14:paraId="51AC7E9B" w14:textId="64FBB441" w:rsidR="007377F8" w:rsidRDefault="007377F8" w:rsidP="00BE0CFC">
      <w:pPr>
        <w:jc w:val="both"/>
      </w:pPr>
      <w:r>
        <w:t>Vu le Code Général des Collectivités Territoriales et notamment les articles L2212-2 et L2224-8 ;</w:t>
      </w:r>
    </w:p>
    <w:p w14:paraId="273F112F" w14:textId="22D1EDBE" w:rsidR="007377F8" w:rsidRDefault="007377F8" w:rsidP="00BE0CFC">
      <w:pPr>
        <w:jc w:val="both"/>
      </w:pPr>
      <w:r>
        <w:t>Vu le Code de la Santé Publique et les articles L1331-1 et suivants ;</w:t>
      </w:r>
    </w:p>
    <w:p w14:paraId="6A9A6232" w14:textId="7943FD0E" w:rsidR="007377F8" w:rsidRPr="00DA2B71" w:rsidRDefault="007377F8" w:rsidP="00BE0CFC">
      <w:pPr>
        <w:jc w:val="both"/>
      </w:pPr>
      <w:r w:rsidRPr="00DA2B71">
        <w:t>Vu l’arrêté du 27 avril 2012 relatif aux modalités de l’exécution des missions de contrôle des installations d’assainissement non collectif ;</w:t>
      </w:r>
    </w:p>
    <w:p w14:paraId="405009C8" w14:textId="6EFCFE03" w:rsidR="007377F8" w:rsidRDefault="007377F8" w:rsidP="00BE0CFC">
      <w:pPr>
        <w:jc w:val="both"/>
      </w:pPr>
      <w:r w:rsidRPr="00DA2B71">
        <w:t>Vu l’arrêté du 7 mars 2012 relatif aux prescriptions techniques des installations d’assainissement non collectif recevant une charge brute de pollution organique inférieure ou égale à 1.2 kg/j de DBO5</w:t>
      </w:r>
      <w:r w:rsidR="00BE0CFC" w:rsidRPr="00DA2B71">
        <w:t> ;</w:t>
      </w:r>
    </w:p>
    <w:p w14:paraId="30D37A95" w14:textId="456787C1" w:rsidR="007377F8" w:rsidRDefault="007377F8" w:rsidP="00BE0CFC">
      <w:pPr>
        <w:jc w:val="both"/>
      </w:pPr>
    </w:p>
    <w:p w14:paraId="2FCFC929" w14:textId="77777777" w:rsidR="00322469" w:rsidRDefault="00322469" w:rsidP="00BE0CFC">
      <w:pPr>
        <w:jc w:val="both"/>
      </w:pPr>
    </w:p>
    <w:p w14:paraId="2D6237A7" w14:textId="5164FFC3" w:rsidR="007377F8" w:rsidRDefault="007377F8" w:rsidP="00BE0CFC">
      <w:pPr>
        <w:jc w:val="both"/>
      </w:pPr>
      <w:r>
        <w:t>Considérant qu’il appartient au maire, d’une part, d’assurer la salubrité publique ;</w:t>
      </w:r>
    </w:p>
    <w:p w14:paraId="2AB4BBD3" w14:textId="77777777" w:rsidR="00322469" w:rsidRDefault="00322469" w:rsidP="00BE0CFC">
      <w:pPr>
        <w:jc w:val="both"/>
      </w:pPr>
    </w:p>
    <w:p w14:paraId="48830B54" w14:textId="72965B46" w:rsidR="007377F8" w:rsidRDefault="007377F8" w:rsidP="00BE0CFC">
      <w:pPr>
        <w:jc w:val="both"/>
      </w:pPr>
      <w:r>
        <w:t xml:space="preserve">Considérant d’autre part que le contrôle de l’assainissement non collectif réalisé par le service public d’assainissement non collectif (ici le SDANC) et ayant eu lieu le </w:t>
      </w:r>
      <w:r w:rsidRPr="00BE0CFC">
        <w:rPr>
          <w:rFonts w:ascii="Calibri Light" w:hAnsi="Calibri Light"/>
          <w:bCs/>
          <w:i/>
          <w:iCs/>
          <w:color w:val="31849B" w:themeColor="accent5" w:themeShade="BF"/>
          <w:sz w:val="20"/>
        </w:rPr>
        <w:t>(date)</w:t>
      </w:r>
      <w:r>
        <w:t xml:space="preserve">, a permis de constater que </w:t>
      </w:r>
      <w:r w:rsidR="00BE0CFC">
        <w:t>ladite</w:t>
      </w:r>
      <w:r>
        <w:t xml:space="preserve"> installation </w:t>
      </w:r>
      <w:r w:rsidR="00DA2B71">
        <w:t xml:space="preserve">sise </w:t>
      </w:r>
      <w:r w:rsidR="00DA2B71" w:rsidRPr="00DA2B71">
        <w:rPr>
          <w:rFonts w:ascii="Calibri Light" w:hAnsi="Calibri Light"/>
          <w:bCs/>
          <w:i/>
          <w:iCs/>
          <w:color w:val="31849B" w:themeColor="accent5" w:themeShade="BF"/>
          <w:sz w:val="20"/>
        </w:rPr>
        <w:t>(adresse)</w:t>
      </w:r>
      <w:r w:rsidR="00DA2B71">
        <w:t xml:space="preserve"> </w:t>
      </w:r>
      <w:r>
        <w:t xml:space="preserve">appartenant à </w:t>
      </w:r>
      <w:r w:rsidRPr="00BE0CFC">
        <w:rPr>
          <w:rFonts w:ascii="Calibri Light" w:hAnsi="Calibri Light"/>
          <w:bCs/>
          <w:i/>
          <w:iCs/>
          <w:color w:val="31849B" w:themeColor="accent5" w:themeShade="BF"/>
          <w:sz w:val="20"/>
        </w:rPr>
        <w:t>(Civilité Prénom Nom)</w:t>
      </w:r>
      <w:r>
        <w:t xml:space="preserve"> rejette des eaux usées non traitées dans </w:t>
      </w:r>
      <w:r w:rsidRPr="00BE0CFC">
        <w:rPr>
          <w:rFonts w:ascii="Calibri Light" w:hAnsi="Calibri Light"/>
          <w:bCs/>
          <w:i/>
          <w:iCs/>
          <w:color w:val="31849B" w:themeColor="accent5" w:themeShade="BF"/>
          <w:sz w:val="20"/>
        </w:rPr>
        <w:t>(le fossé communal ou un cours d’eau ou autre)</w:t>
      </w:r>
      <w:r w:rsidR="00BE0CFC">
        <w:t> ;</w:t>
      </w:r>
    </w:p>
    <w:p w14:paraId="0D389387" w14:textId="77777777" w:rsidR="00322469" w:rsidRDefault="00322469" w:rsidP="00BE0CFC">
      <w:pPr>
        <w:jc w:val="both"/>
      </w:pPr>
    </w:p>
    <w:p w14:paraId="02AC3862" w14:textId="4E8068B3" w:rsidR="00BE0CFC" w:rsidRDefault="00BE0CFC" w:rsidP="00BE0CFC">
      <w:pPr>
        <w:jc w:val="both"/>
      </w:pPr>
      <w:r>
        <w:t>Considérant que cette installation présente des risques avérés de pollution de l’environnement et porte atteinte à la sécurité des personnes ;</w:t>
      </w:r>
    </w:p>
    <w:p w14:paraId="2F3D7FE2" w14:textId="77777777" w:rsidR="00322469" w:rsidRDefault="00322469" w:rsidP="00BE0CFC">
      <w:pPr>
        <w:jc w:val="both"/>
      </w:pPr>
    </w:p>
    <w:p w14:paraId="5BBC015F" w14:textId="6071D68F" w:rsidR="00BE0CFC" w:rsidRDefault="00BE0CFC" w:rsidP="00BE0CFC">
      <w:pPr>
        <w:jc w:val="both"/>
      </w:pPr>
      <w:r>
        <w:t>Considérant le courrier d</w:t>
      </w:r>
      <w:r w:rsidR="00322469">
        <w:t xml:space="preserve">’avertissement </w:t>
      </w:r>
      <w:r>
        <w:t>adressé</w:t>
      </w:r>
      <w:r w:rsidRPr="00BE0CFC">
        <w:t xml:space="preserve"> </w:t>
      </w:r>
      <w:r>
        <w:t xml:space="preserve">en recommandé avec accusé de réception à </w:t>
      </w:r>
      <w:r w:rsidRPr="00BE0CFC">
        <w:rPr>
          <w:rFonts w:ascii="Calibri Light" w:hAnsi="Calibri Light"/>
          <w:bCs/>
          <w:i/>
          <w:iCs/>
          <w:color w:val="31849B" w:themeColor="accent5" w:themeShade="BF"/>
          <w:sz w:val="20"/>
        </w:rPr>
        <w:t xml:space="preserve">(Civilité </w:t>
      </w:r>
      <w:r>
        <w:rPr>
          <w:rFonts w:ascii="Calibri Light" w:hAnsi="Calibri Light"/>
          <w:bCs/>
          <w:i/>
          <w:iCs/>
          <w:color w:val="31849B" w:themeColor="accent5" w:themeShade="BF"/>
          <w:sz w:val="20"/>
        </w:rPr>
        <w:t xml:space="preserve">Prénom </w:t>
      </w:r>
      <w:r w:rsidRPr="00BE0CFC">
        <w:rPr>
          <w:rFonts w:ascii="Calibri Light" w:hAnsi="Calibri Light"/>
          <w:bCs/>
          <w:i/>
          <w:iCs/>
          <w:color w:val="31849B" w:themeColor="accent5" w:themeShade="BF"/>
          <w:sz w:val="20"/>
        </w:rPr>
        <w:t>Nom)</w:t>
      </w:r>
      <w:r>
        <w:t xml:space="preserve"> en date du </w:t>
      </w:r>
      <w:r w:rsidRPr="00BE0CFC">
        <w:rPr>
          <w:rFonts w:ascii="Calibri Light" w:hAnsi="Calibri Light"/>
          <w:bCs/>
          <w:i/>
          <w:iCs/>
          <w:color w:val="31849B" w:themeColor="accent5" w:themeShade="BF"/>
          <w:sz w:val="20"/>
        </w:rPr>
        <w:t>(date)</w:t>
      </w:r>
      <w:r>
        <w:t>, non suivi d’effets ;</w:t>
      </w:r>
    </w:p>
    <w:p w14:paraId="60CEFDF3" w14:textId="0B47C8FA" w:rsidR="00BE0CFC" w:rsidRDefault="00BE0CFC" w:rsidP="00BE0CFC">
      <w:pPr>
        <w:jc w:val="both"/>
      </w:pPr>
      <w:r>
        <w:t xml:space="preserve">Considérant le courrier de mise en demeure adressé en recommandé avec accusé de réception à </w:t>
      </w:r>
      <w:r w:rsidRPr="00BE0CFC">
        <w:rPr>
          <w:rFonts w:ascii="Calibri Light" w:hAnsi="Calibri Light"/>
          <w:bCs/>
          <w:i/>
          <w:iCs/>
          <w:color w:val="31849B" w:themeColor="accent5" w:themeShade="BF"/>
          <w:sz w:val="20"/>
        </w:rPr>
        <w:t>(Civilité Prénom Nom)</w:t>
      </w:r>
      <w:r>
        <w:t xml:space="preserve"> en date du </w:t>
      </w:r>
      <w:r w:rsidRPr="00BE0CFC">
        <w:rPr>
          <w:rFonts w:ascii="Calibri Light" w:hAnsi="Calibri Light"/>
          <w:bCs/>
          <w:i/>
          <w:iCs/>
          <w:color w:val="31849B" w:themeColor="accent5" w:themeShade="BF"/>
          <w:sz w:val="20"/>
        </w:rPr>
        <w:t>(date)</w:t>
      </w:r>
      <w:r>
        <w:t>, non suivi d’effets ;</w:t>
      </w:r>
    </w:p>
    <w:p w14:paraId="58CEC3B4" w14:textId="4A0905F1" w:rsidR="00BE0CFC" w:rsidRDefault="00BE0CFC" w:rsidP="00BE0CFC">
      <w:pPr>
        <w:jc w:val="both"/>
      </w:pPr>
    </w:p>
    <w:p w14:paraId="5735D49A" w14:textId="655FC74F" w:rsidR="00BE0CFC" w:rsidRDefault="00BE0CFC" w:rsidP="00BE0CFC">
      <w:pPr>
        <w:jc w:val="both"/>
      </w:pPr>
    </w:p>
    <w:p w14:paraId="266E031C" w14:textId="77777777" w:rsidR="00322469" w:rsidRDefault="00322469" w:rsidP="00BE0CFC">
      <w:pPr>
        <w:jc w:val="both"/>
      </w:pPr>
    </w:p>
    <w:p w14:paraId="427A8515" w14:textId="4F2F5180" w:rsidR="00BE0CFC" w:rsidRDefault="00BE0CFC" w:rsidP="00BE0CFC">
      <w:pPr>
        <w:jc w:val="both"/>
      </w:pPr>
      <w:r>
        <w:t>Il est arrêté ce qui suit :</w:t>
      </w:r>
    </w:p>
    <w:p w14:paraId="65567CCB" w14:textId="472A00EB" w:rsidR="00BE0CFC" w:rsidRDefault="00BE0CFC" w:rsidP="00BE0CFC">
      <w:pPr>
        <w:jc w:val="both"/>
      </w:pPr>
    </w:p>
    <w:p w14:paraId="31722392" w14:textId="657A01BE" w:rsidR="00BE0CFC" w:rsidRDefault="00BE0CFC" w:rsidP="00BE0CFC">
      <w:pPr>
        <w:jc w:val="both"/>
      </w:pPr>
    </w:p>
    <w:p w14:paraId="14A1B52F" w14:textId="77777777" w:rsidR="00322469" w:rsidRDefault="00322469" w:rsidP="00BE0CFC">
      <w:pPr>
        <w:jc w:val="both"/>
      </w:pPr>
    </w:p>
    <w:p w14:paraId="56A0813D" w14:textId="5C1C5434" w:rsidR="00BE0CFC" w:rsidRPr="00BE0CFC" w:rsidRDefault="00BE0CFC" w:rsidP="00BE0CFC">
      <w:pPr>
        <w:jc w:val="both"/>
        <w:rPr>
          <w:b/>
          <w:bCs/>
        </w:rPr>
      </w:pPr>
      <w:r w:rsidRPr="00BE0CFC">
        <w:rPr>
          <w:b/>
          <w:bCs/>
        </w:rPr>
        <w:t>Article 1</w:t>
      </w:r>
      <w:r w:rsidRPr="00BE0CFC">
        <w:rPr>
          <w:b/>
          <w:bCs/>
          <w:vertAlign w:val="superscript"/>
        </w:rPr>
        <w:t>er</w:t>
      </w:r>
      <w:r w:rsidRPr="00BE0CFC">
        <w:rPr>
          <w:b/>
          <w:bCs/>
        </w:rPr>
        <w:t> :</w:t>
      </w:r>
    </w:p>
    <w:p w14:paraId="45D73325" w14:textId="77A4E249" w:rsidR="00BE0CFC" w:rsidRDefault="00BE0CFC" w:rsidP="00BE0CFC">
      <w:pPr>
        <w:jc w:val="both"/>
      </w:pPr>
      <w:r w:rsidRPr="00BE0CFC">
        <w:rPr>
          <w:rFonts w:ascii="Calibri Light" w:hAnsi="Calibri Light"/>
          <w:bCs/>
          <w:i/>
          <w:iCs/>
          <w:color w:val="31849B" w:themeColor="accent5" w:themeShade="BF"/>
          <w:sz w:val="20"/>
        </w:rPr>
        <w:t>(Civilité Prénom Nom)</w:t>
      </w:r>
      <w:r>
        <w:t xml:space="preserve">, propriétaire de l’installation d’assainissement non collectif du bien sis </w:t>
      </w:r>
      <w:r w:rsidRPr="00BE0CFC">
        <w:rPr>
          <w:rFonts w:ascii="Calibri Light" w:hAnsi="Calibri Light"/>
          <w:bCs/>
          <w:i/>
          <w:iCs/>
          <w:color w:val="31849B" w:themeColor="accent5" w:themeShade="BF"/>
          <w:sz w:val="20"/>
        </w:rPr>
        <w:t>(adresse)</w:t>
      </w:r>
      <w:r>
        <w:t xml:space="preserve">, est mis en demeure de prendre toutes les mesures nécessaires pour </w:t>
      </w:r>
      <w:r w:rsidR="00322469">
        <w:t>faire cesser les nuisances provoquées par le dispositif d’assainissement non collectif.</w:t>
      </w:r>
    </w:p>
    <w:p w14:paraId="732BA0D8" w14:textId="0A4112AE" w:rsidR="00BE0CFC" w:rsidRDefault="00BE0CFC" w:rsidP="00BE0CFC">
      <w:pPr>
        <w:jc w:val="both"/>
      </w:pPr>
    </w:p>
    <w:p w14:paraId="5DDC8098" w14:textId="0598814D" w:rsidR="00322469" w:rsidRPr="00BE0CFC" w:rsidRDefault="00322469" w:rsidP="00322469">
      <w:pPr>
        <w:jc w:val="both"/>
        <w:rPr>
          <w:b/>
          <w:bCs/>
        </w:rPr>
      </w:pPr>
      <w:r w:rsidRPr="00BE0CFC">
        <w:rPr>
          <w:b/>
          <w:bCs/>
        </w:rPr>
        <w:t xml:space="preserve">Article </w:t>
      </w:r>
      <w:r>
        <w:rPr>
          <w:b/>
          <w:bCs/>
        </w:rPr>
        <w:t xml:space="preserve">2 </w:t>
      </w:r>
      <w:r w:rsidRPr="00BE0CFC">
        <w:rPr>
          <w:b/>
          <w:bCs/>
        </w:rPr>
        <w:t>:</w:t>
      </w:r>
    </w:p>
    <w:p w14:paraId="6F3E3A3B" w14:textId="3E678CC9" w:rsidR="00322469" w:rsidRDefault="00322469" w:rsidP="00322469">
      <w:pPr>
        <w:jc w:val="both"/>
      </w:pPr>
      <w:r w:rsidRPr="00BE0CFC">
        <w:rPr>
          <w:rFonts w:ascii="Calibri Light" w:hAnsi="Calibri Light"/>
          <w:bCs/>
          <w:i/>
          <w:iCs/>
          <w:color w:val="31849B" w:themeColor="accent5" w:themeShade="BF"/>
          <w:sz w:val="20"/>
        </w:rPr>
        <w:t>(Civilité Prénom Nom)</w:t>
      </w:r>
      <w:r>
        <w:t xml:space="preserve">, </w:t>
      </w:r>
      <w:r>
        <w:t xml:space="preserve">devra </w:t>
      </w:r>
      <w:r>
        <w:t>réhabilit</w:t>
      </w:r>
      <w:r>
        <w:t>er</w:t>
      </w:r>
      <w:r>
        <w:t xml:space="preserve"> son installation d’assainissement non collectif</w:t>
      </w:r>
      <w:r>
        <w:t xml:space="preserve">, et ainsi la mettre en conformité avec les lois et règlements en vigueur dans un délai de </w:t>
      </w:r>
      <w:r w:rsidRPr="00322469">
        <w:rPr>
          <w:rFonts w:ascii="Calibri Light" w:hAnsi="Calibri Light"/>
          <w:bCs/>
          <w:i/>
          <w:iCs/>
          <w:color w:val="31849B" w:themeColor="accent5" w:themeShade="BF"/>
          <w:sz w:val="20"/>
        </w:rPr>
        <w:t>(délai)</w:t>
      </w:r>
      <w:r>
        <w:t xml:space="preserve"> après la date de notification du présent arrêté.</w:t>
      </w:r>
    </w:p>
    <w:p w14:paraId="4ABC0B7F" w14:textId="77777777" w:rsidR="00322469" w:rsidRDefault="00322469" w:rsidP="00BE0CFC">
      <w:pPr>
        <w:jc w:val="both"/>
      </w:pPr>
    </w:p>
    <w:p w14:paraId="38E51F02" w14:textId="797E1A79" w:rsidR="00BE0CFC" w:rsidRPr="00BE0CFC" w:rsidRDefault="00BE0CFC" w:rsidP="00BE0CFC">
      <w:pPr>
        <w:jc w:val="both"/>
        <w:rPr>
          <w:b/>
          <w:bCs/>
        </w:rPr>
      </w:pPr>
      <w:r w:rsidRPr="00BE0CFC">
        <w:rPr>
          <w:b/>
          <w:bCs/>
        </w:rPr>
        <w:t xml:space="preserve">Article </w:t>
      </w:r>
      <w:r w:rsidR="00322469">
        <w:rPr>
          <w:b/>
          <w:bCs/>
        </w:rPr>
        <w:t>3</w:t>
      </w:r>
      <w:r w:rsidRPr="00BE0CFC">
        <w:rPr>
          <w:b/>
          <w:bCs/>
        </w:rPr>
        <w:t> :</w:t>
      </w:r>
    </w:p>
    <w:p w14:paraId="6E3C34D9" w14:textId="5D4FEC57" w:rsidR="00BE0CFC" w:rsidRDefault="00322469" w:rsidP="00BE0CFC">
      <w:pPr>
        <w:jc w:val="both"/>
      </w:pPr>
      <w:r>
        <w:t>Un recours en contentieux peut être déposé auprès du tribunal administratif de (Ville) dans un délai de 2 mois à compter de la notification de la présente décision.</w:t>
      </w:r>
    </w:p>
    <w:p w14:paraId="5E2AA344" w14:textId="24C6437E" w:rsidR="00322469" w:rsidRDefault="00322469" w:rsidP="00BE0CFC">
      <w:pPr>
        <w:jc w:val="both"/>
      </w:pPr>
    </w:p>
    <w:p w14:paraId="6517FFCE" w14:textId="28C8C89D" w:rsidR="00322469" w:rsidRPr="00322469" w:rsidRDefault="00322469" w:rsidP="00BE0CFC">
      <w:pPr>
        <w:jc w:val="both"/>
        <w:rPr>
          <w:b/>
          <w:bCs/>
        </w:rPr>
      </w:pPr>
      <w:r w:rsidRPr="00322469">
        <w:rPr>
          <w:b/>
          <w:bCs/>
        </w:rPr>
        <w:t>Article 4 :</w:t>
      </w:r>
    </w:p>
    <w:p w14:paraId="39C4F8D7" w14:textId="05E00F80" w:rsidR="00322469" w:rsidRDefault="00322469" w:rsidP="00BE0CFC">
      <w:pPr>
        <w:jc w:val="both"/>
      </w:pPr>
      <w:r>
        <w:t xml:space="preserve">Si </w:t>
      </w:r>
      <w:r w:rsidRPr="00BE0CFC">
        <w:rPr>
          <w:rFonts w:ascii="Calibri Light" w:hAnsi="Calibri Light"/>
          <w:bCs/>
          <w:i/>
          <w:iCs/>
          <w:color w:val="31849B" w:themeColor="accent5" w:themeShade="BF"/>
          <w:sz w:val="20"/>
        </w:rPr>
        <w:t>(Civilité Prénom Nom)</w:t>
      </w:r>
      <w:r>
        <w:rPr>
          <w:rFonts w:ascii="Calibri Light" w:hAnsi="Calibri Light"/>
          <w:bCs/>
          <w:i/>
          <w:iCs/>
          <w:color w:val="31849B" w:themeColor="accent5" w:themeShade="BF"/>
          <w:sz w:val="20"/>
        </w:rPr>
        <w:t xml:space="preserve"> </w:t>
      </w:r>
      <w:r w:rsidRPr="00322469">
        <w:t>n’a pas cru devoir déposer recours en contentieux et à défaut d’exécution des mesures prescrites dans le délai fixé à l’article 2, le Maire se verra dans l’obligation de dresser un procès-verbal qui sera transmis à Monsieur le Procurer de la république pour l’application des sanctions prévues par la législation.</w:t>
      </w:r>
    </w:p>
    <w:p w14:paraId="3692838E" w14:textId="2DCDB714" w:rsidR="00BE0CFC" w:rsidRDefault="00BE0CFC" w:rsidP="00BE0CFC">
      <w:pPr>
        <w:jc w:val="both"/>
      </w:pPr>
    </w:p>
    <w:p w14:paraId="47F54199" w14:textId="07B3731C" w:rsidR="00BE0CFC" w:rsidRDefault="00BE0CFC" w:rsidP="00BE0CFC">
      <w:pPr>
        <w:jc w:val="both"/>
        <w:rPr>
          <w:b/>
          <w:bCs/>
        </w:rPr>
      </w:pPr>
      <w:r w:rsidRPr="00BE0CFC">
        <w:rPr>
          <w:b/>
          <w:bCs/>
        </w:rPr>
        <w:t xml:space="preserve">Article </w:t>
      </w:r>
      <w:r w:rsidR="00322469">
        <w:rPr>
          <w:b/>
          <w:bCs/>
        </w:rPr>
        <w:t>5</w:t>
      </w:r>
      <w:r w:rsidRPr="00BE0CFC">
        <w:rPr>
          <w:b/>
          <w:bCs/>
        </w:rPr>
        <w:t> :</w:t>
      </w:r>
    </w:p>
    <w:p w14:paraId="0A53A7C8" w14:textId="412B18AC" w:rsidR="00322469" w:rsidRPr="00BE0CFC" w:rsidRDefault="00322469" w:rsidP="00BE0CFC">
      <w:pPr>
        <w:jc w:val="both"/>
        <w:rPr>
          <w:b/>
          <w:bCs/>
        </w:rPr>
      </w:pPr>
      <w:r w:rsidRPr="00322469">
        <w:t>Le présent arrêté sera notifié à</w:t>
      </w:r>
      <w:r>
        <w:rPr>
          <w:b/>
          <w:bCs/>
        </w:rPr>
        <w:t xml:space="preserve"> </w:t>
      </w:r>
      <w:r w:rsidRPr="00BE0CFC">
        <w:rPr>
          <w:rFonts w:ascii="Calibri Light" w:hAnsi="Calibri Light"/>
          <w:bCs/>
          <w:i/>
          <w:iCs/>
          <w:color w:val="31849B" w:themeColor="accent5" w:themeShade="BF"/>
          <w:sz w:val="20"/>
        </w:rPr>
        <w:t>(Civilité Prénom Nom)</w:t>
      </w:r>
      <w:r>
        <w:rPr>
          <w:rFonts w:ascii="Calibri Light" w:hAnsi="Calibri Light"/>
          <w:bCs/>
          <w:i/>
          <w:iCs/>
          <w:color w:val="31849B" w:themeColor="accent5" w:themeShade="BF"/>
          <w:sz w:val="20"/>
        </w:rPr>
        <w:t xml:space="preserve"> </w:t>
      </w:r>
      <w:r w:rsidRPr="00322469">
        <w:t>par lettre recommandée avec accusé de réception</w:t>
      </w:r>
      <w:r>
        <w:t>, ampliation au SDANC.</w:t>
      </w:r>
    </w:p>
    <w:p w14:paraId="13C9FFCB" w14:textId="18D0C9EB" w:rsidR="00BE0CFC" w:rsidRDefault="00BE0CFC" w:rsidP="00BE0CFC">
      <w:pPr>
        <w:jc w:val="both"/>
      </w:pPr>
      <w:r w:rsidRPr="00BE0CFC">
        <w:rPr>
          <w:rFonts w:ascii="Calibri Light" w:hAnsi="Calibri Light"/>
          <w:bCs/>
          <w:i/>
          <w:iCs/>
          <w:color w:val="31849B" w:themeColor="accent5" w:themeShade="BF"/>
          <w:sz w:val="20"/>
        </w:rPr>
        <w:t>(Madame/Monsieur)</w:t>
      </w:r>
      <w:r>
        <w:t xml:space="preserve"> le </w:t>
      </w:r>
      <w:r w:rsidR="00322469">
        <w:t>M</w:t>
      </w:r>
      <w:r>
        <w:t xml:space="preserve">aire de la commune de </w:t>
      </w:r>
      <w:r w:rsidRPr="00BE0CFC">
        <w:rPr>
          <w:rFonts w:ascii="Calibri Light" w:hAnsi="Calibri Light"/>
          <w:bCs/>
          <w:i/>
          <w:iCs/>
          <w:color w:val="31849B" w:themeColor="accent5" w:themeShade="BF"/>
          <w:sz w:val="20"/>
        </w:rPr>
        <w:t>(Commune)</w:t>
      </w:r>
      <w:r>
        <w:t xml:space="preserve"> est chargé(e) de l’exécution du présent arrêté.</w:t>
      </w:r>
    </w:p>
    <w:p w14:paraId="4F632E7D" w14:textId="72BA05A0" w:rsidR="007377F8" w:rsidRDefault="007377F8" w:rsidP="00BE0CFC">
      <w:pPr>
        <w:jc w:val="both"/>
      </w:pPr>
    </w:p>
    <w:p w14:paraId="6576C2DC" w14:textId="1AB099C7" w:rsidR="00BE0CFC" w:rsidRDefault="00BE0CFC" w:rsidP="00BE0CFC">
      <w:pPr>
        <w:jc w:val="both"/>
      </w:pPr>
    </w:p>
    <w:p w14:paraId="040828A2" w14:textId="480B9150" w:rsidR="00322469" w:rsidRDefault="00322469" w:rsidP="00BE0CFC">
      <w:pPr>
        <w:jc w:val="both"/>
      </w:pPr>
    </w:p>
    <w:p w14:paraId="7ED28852" w14:textId="77777777" w:rsidR="00322469" w:rsidRDefault="00322469" w:rsidP="00BE0CFC">
      <w:pPr>
        <w:jc w:val="both"/>
      </w:pPr>
    </w:p>
    <w:p w14:paraId="42C9470C" w14:textId="77777777" w:rsidR="00BE0CFC" w:rsidRDefault="00BE0CFC" w:rsidP="00BE0CFC">
      <w:pPr>
        <w:jc w:val="both"/>
      </w:pPr>
    </w:p>
    <w:p w14:paraId="421CB1BE" w14:textId="3D656C68" w:rsidR="00BE0CFC" w:rsidRDefault="00BE0CFC" w:rsidP="00BE0CFC">
      <w:pPr>
        <w:jc w:val="both"/>
      </w:pPr>
      <w:r>
        <w:t xml:space="preserve">Fait à </w:t>
      </w:r>
      <w:r w:rsidRPr="00775538">
        <w:rPr>
          <w:rFonts w:ascii="Calibri Light" w:hAnsi="Calibri Light"/>
          <w:bCs/>
          <w:i/>
          <w:iCs/>
          <w:color w:val="31849B" w:themeColor="accent5" w:themeShade="BF"/>
          <w:sz w:val="20"/>
        </w:rPr>
        <w:t>(lieu)</w:t>
      </w:r>
      <w:r>
        <w:t xml:space="preserve">, le </w:t>
      </w:r>
      <w:r w:rsidRPr="00775538">
        <w:rPr>
          <w:rFonts w:ascii="Calibri Light" w:hAnsi="Calibri Light"/>
          <w:bCs/>
          <w:i/>
          <w:iCs/>
          <w:color w:val="31849B" w:themeColor="accent5" w:themeShade="BF"/>
          <w:sz w:val="20"/>
        </w:rPr>
        <w:t>(date)</w:t>
      </w:r>
    </w:p>
    <w:p w14:paraId="443447C0" w14:textId="3BD1B0E6" w:rsidR="00BE0CFC" w:rsidRPr="00BE0CFC" w:rsidRDefault="00BE0CFC" w:rsidP="00BE0CFC">
      <w:pPr>
        <w:jc w:val="both"/>
      </w:pPr>
      <w:r w:rsidRPr="00BE0CFC">
        <w:t>Le maire,</w:t>
      </w:r>
    </w:p>
    <w:p w14:paraId="7765E388" w14:textId="77777777" w:rsidR="00BE0CFC" w:rsidRPr="00BE0CFC" w:rsidRDefault="00BE0CFC" w:rsidP="00BE0CFC">
      <w:pPr>
        <w:spacing w:line="276" w:lineRule="auto"/>
        <w:jc w:val="both"/>
        <w:rPr>
          <w:rFonts w:ascii="Calibri Light" w:hAnsi="Calibri Light"/>
          <w:bCs/>
          <w:i/>
          <w:iCs/>
          <w:color w:val="31849B" w:themeColor="accent5" w:themeShade="BF"/>
          <w:sz w:val="20"/>
        </w:rPr>
      </w:pPr>
      <w:r w:rsidRPr="00BE0CFC">
        <w:rPr>
          <w:rFonts w:ascii="Calibri Light" w:hAnsi="Calibri Light"/>
          <w:bCs/>
          <w:i/>
          <w:iCs/>
          <w:color w:val="31849B" w:themeColor="accent5" w:themeShade="BF"/>
          <w:sz w:val="20"/>
        </w:rPr>
        <w:t>(Nom, Prénom)</w:t>
      </w:r>
    </w:p>
    <w:p w14:paraId="781B451C" w14:textId="6DC49EF5" w:rsidR="005C4DCE" w:rsidRPr="00BE0CFC" w:rsidRDefault="00BE0CFC" w:rsidP="00BE0CFC">
      <w:pPr>
        <w:spacing w:line="276" w:lineRule="auto"/>
        <w:jc w:val="both"/>
        <w:rPr>
          <w:rFonts w:ascii="Calibri Light" w:hAnsi="Calibri Light"/>
          <w:bCs/>
          <w:i/>
          <w:iCs/>
          <w:color w:val="31849B" w:themeColor="accent5" w:themeShade="BF"/>
          <w:sz w:val="20"/>
        </w:rPr>
      </w:pPr>
      <w:r w:rsidRPr="00BE0CFC">
        <w:rPr>
          <w:rFonts w:ascii="Calibri Light" w:hAnsi="Calibri Light"/>
          <w:bCs/>
          <w:i/>
          <w:iCs/>
          <w:color w:val="31849B" w:themeColor="accent5" w:themeShade="BF"/>
          <w:sz w:val="20"/>
        </w:rPr>
        <w:t>(</w:t>
      </w:r>
      <w:proofErr w:type="gramStart"/>
      <w:r w:rsidRPr="00BE0CFC">
        <w:rPr>
          <w:rFonts w:ascii="Calibri Light" w:hAnsi="Calibri Light"/>
          <w:bCs/>
          <w:i/>
          <w:iCs/>
          <w:color w:val="31849B" w:themeColor="accent5" w:themeShade="BF"/>
          <w:sz w:val="20"/>
        </w:rPr>
        <w:t>tampon</w:t>
      </w:r>
      <w:proofErr w:type="gramEnd"/>
      <w:r w:rsidRPr="00BE0CFC">
        <w:rPr>
          <w:rFonts w:ascii="Calibri Light" w:hAnsi="Calibri Light"/>
          <w:bCs/>
          <w:i/>
          <w:iCs/>
          <w:color w:val="31849B" w:themeColor="accent5" w:themeShade="BF"/>
          <w:sz w:val="20"/>
        </w:rPr>
        <w:t xml:space="preserve"> + signature)</w:t>
      </w:r>
    </w:p>
    <w:sectPr w:rsidR="005C4DCE" w:rsidRPr="00BE0CFC" w:rsidSect="008F7480">
      <w:footerReference w:type="default" r:id="rId7"/>
      <w:pgSz w:w="11907" w:h="16840" w:code="9"/>
      <w:pgMar w:top="851" w:right="708" w:bottom="993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37B19" w14:textId="77777777" w:rsidR="00BF7F71" w:rsidRDefault="00BF7F71">
      <w:r>
        <w:separator/>
      </w:r>
    </w:p>
  </w:endnote>
  <w:endnote w:type="continuationSeparator" w:id="0">
    <w:p w14:paraId="207EF52E" w14:textId="77777777" w:rsidR="00BF7F71" w:rsidRDefault="00BF7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5C0DC" w14:textId="77777777" w:rsidR="00BF7F71" w:rsidRPr="004819D1" w:rsidRDefault="00BF7F71">
    <w:pPr>
      <w:pStyle w:val="Pieddepage"/>
    </w:pPr>
  </w:p>
  <w:p w14:paraId="0D446E53" w14:textId="77777777" w:rsidR="00BF7F71" w:rsidRPr="004819D1" w:rsidRDefault="00BF7F7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0B019" w14:textId="77777777" w:rsidR="00BF7F71" w:rsidRDefault="00BF7F71">
      <w:r>
        <w:separator/>
      </w:r>
    </w:p>
  </w:footnote>
  <w:footnote w:type="continuationSeparator" w:id="0">
    <w:p w14:paraId="1ADC68ED" w14:textId="77777777" w:rsidR="00BF7F71" w:rsidRDefault="00BF7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2"/>
      </v:shape>
    </w:pict>
  </w:numPicBullet>
  <w:abstractNum w:abstractNumId="0" w15:restartNumberingAfterBreak="0">
    <w:nsid w:val="03527E68"/>
    <w:multiLevelType w:val="hybridMultilevel"/>
    <w:tmpl w:val="84202F34"/>
    <w:lvl w:ilvl="0" w:tplc="438EEAAA">
      <w:start w:val="1"/>
      <w:numFmt w:val="bullet"/>
      <w:lvlText w:val="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B86B25"/>
    <w:multiLevelType w:val="hybridMultilevel"/>
    <w:tmpl w:val="D8A840D8"/>
    <w:lvl w:ilvl="0" w:tplc="C4E64EA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97771"/>
    <w:multiLevelType w:val="hybridMultilevel"/>
    <w:tmpl w:val="CA908496"/>
    <w:lvl w:ilvl="0" w:tplc="EB78FD08">
      <w:start w:val="18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BF263F0"/>
    <w:multiLevelType w:val="hybridMultilevel"/>
    <w:tmpl w:val="B868F9B2"/>
    <w:lvl w:ilvl="0" w:tplc="438EEAAA">
      <w:start w:val="1"/>
      <w:numFmt w:val="bullet"/>
      <w:lvlText w:val="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  <w:color w:val="auto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52C9C"/>
    <w:multiLevelType w:val="hybridMultilevel"/>
    <w:tmpl w:val="32B25CC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54F23"/>
    <w:multiLevelType w:val="hybridMultilevel"/>
    <w:tmpl w:val="D4D4897C"/>
    <w:lvl w:ilvl="0" w:tplc="9942F3D4">
      <w:numFmt w:val="bullet"/>
      <w:lvlText w:val=""/>
      <w:lvlJc w:val="left"/>
      <w:pPr>
        <w:ind w:left="10272" w:hanging="360"/>
      </w:pPr>
      <w:rPr>
        <w:rFonts w:ascii="Wingdings 3" w:eastAsia="Times New Roman" w:hAnsi="Wingdings 3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9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7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24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31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38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45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53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6032" w:hanging="360"/>
      </w:pPr>
      <w:rPr>
        <w:rFonts w:ascii="Wingdings" w:hAnsi="Wingdings" w:hint="default"/>
      </w:rPr>
    </w:lvl>
  </w:abstractNum>
  <w:abstractNum w:abstractNumId="6" w15:restartNumberingAfterBreak="0">
    <w:nsid w:val="14F824E5"/>
    <w:multiLevelType w:val="hybridMultilevel"/>
    <w:tmpl w:val="52C81C1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64144"/>
    <w:multiLevelType w:val="hybridMultilevel"/>
    <w:tmpl w:val="9758B924"/>
    <w:lvl w:ilvl="0" w:tplc="BE10E354">
      <w:start w:val="1"/>
      <w:numFmt w:val="bullet"/>
      <w:lvlText w:val=""/>
      <w:lvlJc w:val="left"/>
      <w:pPr>
        <w:tabs>
          <w:tab w:val="num" w:pos="2190"/>
        </w:tabs>
        <w:ind w:left="219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E0559A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FCF0CAF"/>
    <w:multiLevelType w:val="hybridMultilevel"/>
    <w:tmpl w:val="ADBC87C0"/>
    <w:lvl w:ilvl="0" w:tplc="6FCA17E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C2F60"/>
    <w:multiLevelType w:val="hybridMultilevel"/>
    <w:tmpl w:val="A8F2EEA4"/>
    <w:lvl w:ilvl="0" w:tplc="438EEAAA">
      <w:start w:val="1"/>
      <w:numFmt w:val="bullet"/>
      <w:lvlText w:val="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344D6"/>
    <w:multiLevelType w:val="multilevel"/>
    <w:tmpl w:val="EE665D6C"/>
    <w:lvl w:ilvl="0">
      <w:start w:val="1"/>
      <w:numFmt w:val="bullet"/>
      <w:lvlText w:val="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28A450C9"/>
    <w:multiLevelType w:val="hybridMultilevel"/>
    <w:tmpl w:val="CA90AE7A"/>
    <w:lvl w:ilvl="0" w:tplc="76F04EB4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E1EC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39C1CCB"/>
    <w:multiLevelType w:val="hybridMultilevel"/>
    <w:tmpl w:val="AEE8809E"/>
    <w:lvl w:ilvl="0" w:tplc="438EEAAA">
      <w:start w:val="1"/>
      <w:numFmt w:val="bullet"/>
      <w:lvlText w:val="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245"/>
        </w:tabs>
        <w:ind w:left="72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965"/>
        </w:tabs>
        <w:ind w:left="79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85"/>
        </w:tabs>
        <w:ind w:left="8685" w:hanging="360"/>
      </w:pPr>
      <w:rPr>
        <w:rFonts w:ascii="Wingdings" w:hAnsi="Wingdings" w:hint="default"/>
      </w:rPr>
    </w:lvl>
  </w:abstractNum>
  <w:abstractNum w:abstractNumId="15" w15:restartNumberingAfterBreak="0">
    <w:nsid w:val="37631C37"/>
    <w:multiLevelType w:val="hybridMultilevel"/>
    <w:tmpl w:val="CD8C231C"/>
    <w:lvl w:ilvl="0" w:tplc="74566F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5F5C89"/>
    <w:multiLevelType w:val="hybridMultilevel"/>
    <w:tmpl w:val="F1B07134"/>
    <w:lvl w:ilvl="0" w:tplc="6FCA17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E7ED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D923AFD"/>
    <w:multiLevelType w:val="hybridMultilevel"/>
    <w:tmpl w:val="0648710A"/>
    <w:lvl w:ilvl="0" w:tplc="6FCA17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B01DB2"/>
    <w:multiLevelType w:val="hybridMultilevel"/>
    <w:tmpl w:val="C5DC2E8C"/>
    <w:lvl w:ilvl="0" w:tplc="438EEAAA">
      <w:start w:val="1"/>
      <w:numFmt w:val="bullet"/>
      <w:lvlText w:val="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423A6281"/>
    <w:multiLevelType w:val="hybridMultilevel"/>
    <w:tmpl w:val="84F8B2FC"/>
    <w:lvl w:ilvl="0" w:tplc="040C000B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2C12C3F"/>
    <w:multiLevelType w:val="hybridMultilevel"/>
    <w:tmpl w:val="16C84998"/>
    <w:lvl w:ilvl="0" w:tplc="DD5CBBE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B64473"/>
    <w:multiLevelType w:val="hybridMultilevel"/>
    <w:tmpl w:val="8258F2A2"/>
    <w:lvl w:ilvl="0" w:tplc="BE10E354">
      <w:start w:val="1"/>
      <w:numFmt w:val="bullet"/>
      <w:lvlText w:val="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  <w:color w:val="auto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0848EB"/>
    <w:multiLevelType w:val="hybridMultilevel"/>
    <w:tmpl w:val="6DE8F81A"/>
    <w:lvl w:ilvl="0" w:tplc="4198E95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641D798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850033A"/>
    <w:multiLevelType w:val="hybridMultilevel"/>
    <w:tmpl w:val="41A4B0F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72640A"/>
    <w:multiLevelType w:val="hybridMultilevel"/>
    <w:tmpl w:val="4E34B8A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3CF08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6343F1"/>
    <w:multiLevelType w:val="hybridMultilevel"/>
    <w:tmpl w:val="7CFA1672"/>
    <w:lvl w:ilvl="0" w:tplc="438EEAAA">
      <w:start w:val="1"/>
      <w:numFmt w:val="bullet"/>
      <w:lvlText w:val="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28" w15:restartNumberingAfterBreak="0">
    <w:nsid w:val="6E364B9D"/>
    <w:multiLevelType w:val="hybridMultilevel"/>
    <w:tmpl w:val="9DE4C10C"/>
    <w:lvl w:ilvl="0" w:tplc="B9F468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B63554"/>
    <w:multiLevelType w:val="hybridMultilevel"/>
    <w:tmpl w:val="2D44EC12"/>
    <w:lvl w:ilvl="0" w:tplc="438EEAAA">
      <w:start w:val="1"/>
      <w:numFmt w:val="bullet"/>
      <w:lvlText w:val="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30" w15:restartNumberingAfterBreak="0">
    <w:nsid w:val="793D700D"/>
    <w:multiLevelType w:val="hybridMultilevel"/>
    <w:tmpl w:val="721ABFFC"/>
    <w:lvl w:ilvl="0" w:tplc="6FCA17E8">
      <w:start w:val="2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F6184"/>
    <w:multiLevelType w:val="hybridMultilevel"/>
    <w:tmpl w:val="0FFC8CC0"/>
    <w:lvl w:ilvl="0" w:tplc="08A889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7"/>
  </w:num>
  <w:num w:numId="4">
    <w:abstractNumId w:val="24"/>
  </w:num>
  <w:num w:numId="5">
    <w:abstractNumId w:val="13"/>
  </w:num>
  <w:num w:numId="6">
    <w:abstractNumId w:val="27"/>
  </w:num>
  <w:num w:numId="7">
    <w:abstractNumId w:val="14"/>
  </w:num>
  <w:num w:numId="8">
    <w:abstractNumId w:val="19"/>
  </w:num>
  <w:num w:numId="9">
    <w:abstractNumId w:val="0"/>
  </w:num>
  <w:num w:numId="10">
    <w:abstractNumId w:val="10"/>
  </w:num>
  <w:num w:numId="11">
    <w:abstractNumId w:val="29"/>
  </w:num>
  <w:num w:numId="12">
    <w:abstractNumId w:val="3"/>
  </w:num>
  <w:num w:numId="13">
    <w:abstractNumId w:val="6"/>
  </w:num>
  <w:num w:numId="14">
    <w:abstractNumId w:val="20"/>
  </w:num>
  <w:num w:numId="15">
    <w:abstractNumId w:val="7"/>
  </w:num>
  <w:num w:numId="16">
    <w:abstractNumId w:val="22"/>
  </w:num>
  <w:num w:numId="17">
    <w:abstractNumId w:val="25"/>
  </w:num>
  <w:num w:numId="18">
    <w:abstractNumId w:val="26"/>
  </w:num>
  <w:num w:numId="19">
    <w:abstractNumId w:val="4"/>
  </w:num>
  <w:num w:numId="20">
    <w:abstractNumId w:val="23"/>
  </w:num>
  <w:num w:numId="21">
    <w:abstractNumId w:val="18"/>
  </w:num>
  <w:num w:numId="22">
    <w:abstractNumId w:val="16"/>
  </w:num>
  <w:num w:numId="23">
    <w:abstractNumId w:val="30"/>
  </w:num>
  <w:num w:numId="24">
    <w:abstractNumId w:val="2"/>
  </w:num>
  <w:num w:numId="25">
    <w:abstractNumId w:val="15"/>
  </w:num>
  <w:num w:numId="26">
    <w:abstractNumId w:val="28"/>
  </w:num>
  <w:num w:numId="27">
    <w:abstractNumId w:val="21"/>
  </w:num>
  <w:num w:numId="28">
    <w:abstractNumId w:val="31"/>
  </w:num>
  <w:num w:numId="29">
    <w:abstractNumId w:val="1"/>
  </w:num>
  <w:num w:numId="30">
    <w:abstractNumId w:val="9"/>
  </w:num>
  <w:num w:numId="31">
    <w:abstractNumId w:val="5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73"/>
    <w:rsid w:val="00015806"/>
    <w:rsid w:val="000247C5"/>
    <w:rsid w:val="000247FC"/>
    <w:rsid w:val="00027B2D"/>
    <w:rsid w:val="0003523F"/>
    <w:rsid w:val="000354DA"/>
    <w:rsid w:val="00041911"/>
    <w:rsid w:val="0004483D"/>
    <w:rsid w:val="00044B98"/>
    <w:rsid w:val="00051344"/>
    <w:rsid w:val="000655C1"/>
    <w:rsid w:val="00072B05"/>
    <w:rsid w:val="0007442D"/>
    <w:rsid w:val="00075B73"/>
    <w:rsid w:val="0008780A"/>
    <w:rsid w:val="0009130E"/>
    <w:rsid w:val="000B4E77"/>
    <w:rsid w:val="000B6B43"/>
    <w:rsid w:val="000C4F2D"/>
    <w:rsid w:val="000C5E25"/>
    <w:rsid w:val="000D0B50"/>
    <w:rsid w:val="000D76C6"/>
    <w:rsid w:val="000F09D9"/>
    <w:rsid w:val="000F7568"/>
    <w:rsid w:val="00107E64"/>
    <w:rsid w:val="00127EE5"/>
    <w:rsid w:val="001409EC"/>
    <w:rsid w:val="0014639C"/>
    <w:rsid w:val="001562C4"/>
    <w:rsid w:val="0016221C"/>
    <w:rsid w:val="001739E2"/>
    <w:rsid w:val="00185DE3"/>
    <w:rsid w:val="001868B3"/>
    <w:rsid w:val="00193ADF"/>
    <w:rsid w:val="0019503F"/>
    <w:rsid w:val="001A5928"/>
    <w:rsid w:val="001A65C7"/>
    <w:rsid w:val="001A712D"/>
    <w:rsid w:val="001C0893"/>
    <w:rsid w:val="001D1B77"/>
    <w:rsid w:val="001D5589"/>
    <w:rsid w:val="001F7848"/>
    <w:rsid w:val="00201716"/>
    <w:rsid w:val="00203E07"/>
    <w:rsid w:val="00210A36"/>
    <w:rsid w:val="00212DCD"/>
    <w:rsid w:val="00212EE1"/>
    <w:rsid w:val="00215FCD"/>
    <w:rsid w:val="00227613"/>
    <w:rsid w:val="0023097E"/>
    <w:rsid w:val="00231453"/>
    <w:rsid w:val="002337EC"/>
    <w:rsid w:val="00236024"/>
    <w:rsid w:val="00237ADC"/>
    <w:rsid w:val="00242B17"/>
    <w:rsid w:val="00244A43"/>
    <w:rsid w:val="0024528D"/>
    <w:rsid w:val="00245839"/>
    <w:rsid w:val="00252F94"/>
    <w:rsid w:val="0025505B"/>
    <w:rsid w:val="00263D74"/>
    <w:rsid w:val="002715EF"/>
    <w:rsid w:val="002838B0"/>
    <w:rsid w:val="002934AA"/>
    <w:rsid w:val="0029532A"/>
    <w:rsid w:val="002A51C8"/>
    <w:rsid w:val="002A5B51"/>
    <w:rsid w:val="002B3328"/>
    <w:rsid w:val="002B6CB2"/>
    <w:rsid w:val="002C0D6A"/>
    <w:rsid w:val="002D06B9"/>
    <w:rsid w:val="002D2F12"/>
    <w:rsid w:val="002D6ACA"/>
    <w:rsid w:val="002E7337"/>
    <w:rsid w:val="002F1928"/>
    <w:rsid w:val="002F27BE"/>
    <w:rsid w:val="00301DD0"/>
    <w:rsid w:val="00322469"/>
    <w:rsid w:val="00323F99"/>
    <w:rsid w:val="0032647D"/>
    <w:rsid w:val="00333C39"/>
    <w:rsid w:val="00334F60"/>
    <w:rsid w:val="003569B7"/>
    <w:rsid w:val="00357F36"/>
    <w:rsid w:val="00361AA2"/>
    <w:rsid w:val="003723E0"/>
    <w:rsid w:val="003731E6"/>
    <w:rsid w:val="003769C2"/>
    <w:rsid w:val="0038179C"/>
    <w:rsid w:val="00383BDD"/>
    <w:rsid w:val="0039308C"/>
    <w:rsid w:val="003A66B3"/>
    <w:rsid w:val="003A77F3"/>
    <w:rsid w:val="003C30ED"/>
    <w:rsid w:val="003D0733"/>
    <w:rsid w:val="003D4959"/>
    <w:rsid w:val="003F0EC0"/>
    <w:rsid w:val="0041099D"/>
    <w:rsid w:val="00415B45"/>
    <w:rsid w:val="0041672E"/>
    <w:rsid w:val="00427BCC"/>
    <w:rsid w:val="00440BD6"/>
    <w:rsid w:val="0044525A"/>
    <w:rsid w:val="004608F4"/>
    <w:rsid w:val="0046329F"/>
    <w:rsid w:val="004736B0"/>
    <w:rsid w:val="00475673"/>
    <w:rsid w:val="004819D1"/>
    <w:rsid w:val="00486E3F"/>
    <w:rsid w:val="00492036"/>
    <w:rsid w:val="0049341F"/>
    <w:rsid w:val="00496C85"/>
    <w:rsid w:val="004A1436"/>
    <w:rsid w:val="004A4795"/>
    <w:rsid w:val="004A5EB1"/>
    <w:rsid w:val="004B6FB0"/>
    <w:rsid w:val="004B7202"/>
    <w:rsid w:val="004B7D4B"/>
    <w:rsid w:val="004B7F1F"/>
    <w:rsid w:val="004D1DE3"/>
    <w:rsid w:val="004E3A36"/>
    <w:rsid w:val="004E5B00"/>
    <w:rsid w:val="004F66D2"/>
    <w:rsid w:val="00504781"/>
    <w:rsid w:val="005106FE"/>
    <w:rsid w:val="005107E9"/>
    <w:rsid w:val="005203A7"/>
    <w:rsid w:val="00547BA2"/>
    <w:rsid w:val="00557084"/>
    <w:rsid w:val="0056361F"/>
    <w:rsid w:val="005641B9"/>
    <w:rsid w:val="0056502D"/>
    <w:rsid w:val="00580C19"/>
    <w:rsid w:val="005A0A2E"/>
    <w:rsid w:val="005A10F4"/>
    <w:rsid w:val="005B56D6"/>
    <w:rsid w:val="005C061B"/>
    <w:rsid w:val="005C26CB"/>
    <w:rsid w:val="005C42BC"/>
    <w:rsid w:val="005C430C"/>
    <w:rsid w:val="005C4DCE"/>
    <w:rsid w:val="005E079D"/>
    <w:rsid w:val="005E51F6"/>
    <w:rsid w:val="006128F6"/>
    <w:rsid w:val="006139A4"/>
    <w:rsid w:val="00614676"/>
    <w:rsid w:val="00615454"/>
    <w:rsid w:val="0061637E"/>
    <w:rsid w:val="00634C67"/>
    <w:rsid w:val="006465D0"/>
    <w:rsid w:val="00667A8D"/>
    <w:rsid w:val="00667FC1"/>
    <w:rsid w:val="00672407"/>
    <w:rsid w:val="00673BC1"/>
    <w:rsid w:val="00675016"/>
    <w:rsid w:val="0068137A"/>
    <w:rsid w:val="00686D36"/>
    <w:rsid w:val="00687E6A"/>
    <w:rsid w:val="00694372"/>
    <w:rsid w:val="006A089E"/>
    <w:rsid w:val="006A26B4"/>
    <w:rsid w:val="006B4083"/>
    <w:rsid w:val="006B76CC"/>
    <w:rsid w:val="006C70E5"/>
    <w:rsid w:val="006F422A"/>
    <w:rsid w:val="0070299A"/>
    <w:rsid w:val="00712176"/>
    <w:rsid w:val="00712AA2"/>
    <w:rsid w:val="00712E77"/>
    <w:rsid w:val="00723B64"/>
    <w:rsid w:val="007377F8"/>
    <w:rsid w:val="0075369F"/>
    <w:rsid w:val="007557EF"/>
    <w:rsid w:val="00770EF2"/>
    <w:rsid w:val="00770F46"/>
    <w:rsid w:val="00773842"/>
    <w:rsid w:val="00775313"/>
    <w:rsid w:val="00775538"/>
    <w:rsid w:val="007804DF"/>
    <w:rsid w:val="00781528"/>
    <w:rsid w:val="00794909"/>
    <w:rsid w:val="007A1FC9"/>
    <w:rsid w:val="007A7C07"/>
    <w:rsid w:val="007B282D"/>
    <w:rsid w:val="007C1973"/>
    <w:rsid w:val="007D1F1D"/>
    <w:rsid w:val="007E04EF"/>
    <w:rsid w:val="007E517E"/>
    <w:rsid w:val="007F2D40"/>
    <w:rsid w:val="007F7A3E"/>
    <w:rsid w:val="007F7B13"/>
    <w:rsid w:val="00817BEA"/>
    <w:rsid w:val="008262D4"/>
    <w:rsid w:val="00826FBC"/>
    <w:rsid w:val="00827F72"/>
    <w:rsid w:val="00844231"/>
    <w:rsid w:val="0085040C"/>
    <w:rsid w:val="008558E0"/>
    <w:rsid w:val="008569A9"/>
    <w:rsid w:val="008679DA"/>
    <w:rsid w:val="008716CE"/>
    <w:rsid w:val="0088659A"/>
    <w:rsid w:val="00887B2C"/>
    <w:rsid w:val="00890404"/>
    <w:rsid w:val="00894BFC"/>
    <w:rsid w:val="008A60F5"/>
    <w:rsid w:val="008A6104"/>
    <w:rsid w:val="008B58C7"/>
    <w:rsid w:val="008C03EB"/>
    <w:rsid w:val="008C0F01"/>
    <w:rsid w:val="008E12FA"/>
    <w:rsid w:val="008E4C5A"/>
    <w:rsid w:val="008F38BD"/>
    <w:rsid w:val="008F7480"/>
    <w:rsid w:val="00904653"/>
    <w:rsid w:val="0090488B"/>
    <w:rsid w:val="00911151"/>
    <w:rsid w:val="00915F66"/>
    <w:rsid w:val="009416B4"/>
    <w:rsid w:val="00950E01"/>
    <w:rsid w:val="009522DF"/>
    <w:rsid w:val="0097039B"/>
    <w:rsid w:val="0097324D"/>
    <w:rsid w:val="00973580"/>
    <w:rsid w:val="00987984"/>
    <w:rsid w:val="0099390A"/>
    <w:rsid w:val="009A74DC"/>
    <w:rsid w:val="009A76B9"/>
    <w:rsid w:val="009B3C73"/>
    <w:rsid w:val="009C38AD"/>
    <w:rsid w:val="009C3E19"/>
    <w:rsid w:val="009C43A6"/>
    <w:rsid w:val="009D1A62"/>
    <w:rsid w:val="009E7B5C"/>
    <w:rsid w:val="009F4115"/>
    <w:rsid w:val="009F44E6"/>
    <w:rsid w:val="00A13817"/>
    <w:rsid w:val="00A14921"/>
    <w:rsid w:val="00A20377"/>
    <w:rsid w:val="00A3161D"/>
    <w:rsid w:val="00A31BB1"/>
    <w:rsid w:val="00A33100"/>
    <w:rsid w:val="00A4579A"/>
    <w:rsid w:val="00A55EB5"/>
    <w:rsid w:val="00A5657B"/>
    <w:rsid w:val="00A60D5D"/>
    <w:rsid w:val="00A634B2"/>
    <w:rsid w:val="00A71EF9"/>
    <w:rsid w:val="00A74032"/>
    <w:rsid w:val="00A76FFF"/>
    <w:rsid w:val="00A93097"/>
    <w:rsid w:val="00AA4BAE"/>
    <w:rsid w:val="00AA6012"/>
    <w:rsid w:val="00AD3714"/>
    <w:rsid w:val="00AE0494"/>
    <w:rsid w:val="00B058C6"/>
    <w:rsid w:val="00B07D46"/>
    <w:rsid w:val="00B14A6C"/>
    <w:rsid w:val="00B14BDC"/>
    <w:rsid w:val="00B22AE2"/>
    <w:rsid w:val="00B258D3"/>
    <w:rsid w:val="00B25C37"/>
    <w:rsid w:val="00B318C4"/>
    <w:rsid w:val="00B33B0F"/>
    <w:rsid w:val="00B4022F"/>
    <w:rsid w:val="00B428B8"/>
    <w:rsid w:val="00B44F51"/>
    <w:rsid w:val="00B50C9B"/>
    <w:rsid w:val="00B50D16"/>
    <w:rsid w:val="00B538AA"/>
    <w:rsid w:val="00B54DD2"/>
    <w:rsid w:val="00B71CEE"/>
    <w:rsid w:val="00B7514A"/>
    <w:rsid w:val="00B76182"/>
    <w:rsid w:val="00B91ACA"/>
    <w:rsid w:val="00BA3E93"/>
    <w:rsid w:val="00BC0E14"/>
    <w:rsid w:val="00BC2049"/>
    <w:rsid w:val="00BE0CFC"/>
    <w:rsid w:val="00BF0DF4"/>
    <w:rsid w:val="00BF52E9"/>
    <w:rsid w:val="00BF63E2"/>
    <w:rsid w:val="00BF7F71"/>
    <w:rsid w:val="00C00238"/>
    <w:rsid w:val="00C0495D"/>
    <w:rsid w:val="00C05A0B"/>
    <w:rsid w:val="00C10A16"/>
    <w:rsid w:val="00C139F0"/>
    <w:rsid w:val="00C15213"/>
    <w:rsid w:val="00C2242B"/>
    <w:rsid w:val="00C2286C"/>
    <w:rsid w:val="00C30AA9"/>
    <w:rsid w:val="00C47D21"/>
    <w:rsid w:val="00C611A0"/>
    <w:rsid w:val="00C62A94"/>
    <w:rsid w:val="00C65002"/>
    <w:rsid w:val="00C658FF"/>
    <w:rsid w:val="00C907A4"/>
    <w:rsid w:val="00CA0C19"/>
    <w:rsid w:val="00CA67AD"/>
    <w:rsid w:val="00CB49AB"/>
    <w:rsid w:val="00CD5371"/>
    <w:rsid w:val="00CE0E59"/>
    <w:rsid w:val="00CF4BCF"/>
    <w:rsid w:val="00CF58B4"/>
    <w:rsid w:val="00D0626A"/>
    <w:rsid w:val="00D07DBA"/>
    <w:rsid w:val="00D205A1"/>
    <w:rsid w:val="00D243FA"/>
    <w:rsid w:val="00D266CB"/>
    <w:rsid w:val="00D34DA5"/>
    <w:rsid w:val="00D409B3"/>
    <w:rsid w:val="00D52518"/>
    <w:rsid w:val="00D63DE9"/>
    <w:rsid w:val="00D63DF4"/>
    <w:rsid w:val="00D66C62"/>
    <w:rsid w:val="00D73386"/>
    <w:rsid w:val="00D75306"/>
    <w:rsid w:val="00D76558"/>
    <w:rsid w:val="00D80FC4"/>
    <w:rsid w:val="00D81653"/>
    <w:rsid w:val="00D91E91"/>
    <w:rsid w:val="00D94F48"/>
    <w:rsid w:val="00DA2B71"/>
    <w:rsid w:val="00DA58E4"/>
    <w:rsid w:val="00DA7EE2"/>
    <w:rsid w:val="00DA7EEB"/>
    <w:rsid w:val="00DB0A5D"/>
    <w:rsid w:val="00DB12C0"/>
    <w:rsid w:val="00DB227D"/>
    <w:rsid w:val="00DC2198"/>
    <w:rsid w:val="00DC3307"/>
    <w:rsid w:val="00DC704F"/>
    <w:rsid w:val="00DC712D"/>
    <w:rsid w:val="00DD01FA"/>
    <w:rsid w:val="00DD045B"/>
    <w:rsid w:val="00DD5CCF"/>
    <w:rsid w:val="00DF4995"/>
    <w:rsid w:val="00E075AF"/>
    <w:rsid w:val="00E10FB7"/>
    <w:rsid w:val="00E14430"/>
    <w:rsid w:val="00E31F65"/>
    <w:rsid w:val="00E43288"/>
    <w:rsid w:val="00E44818"/>
    <w:rsid w:val="00E537A3"/>
    <w:rsid w:val="00E64053"/>
    <w:rsid w:val="00E832F6"/>
    <w:rsid w:val="00E85F78"/>
    <w:rsid w:val="00E87106"/>
    <w:rsid w:val="00E934BF"/>
    <w:rsid w:val="00EA0918"/>
    <w:rsid w:val="00EA2057"/>
    <w:rsid w:val="00EA5B9A"/>
    <w:rsid w:val="00EB0001"/>
    <w:rsid w:val="00EB0758"/>
    <w:rsid w:val="00EB34B1"/>
    <w:rsid w:val="00EC1CE9"/>
    <w:rsid w:val="00EC7F19"/>
    <w:rsid w:val="00ED3411"/>
    <w:rsid w:val="00EE4F0A"/>
    <w:rsid w:val="00EE5063"/>
    <w:rsid w:val="00EE7159"/>
    <w:rsid w:val="00F148CC"/>
    <w:rsid w:val="00F14FC5"/>
    <w:rsid w:val="00F25C48"/>
    <w:rsid w:val="00F26983"/>
    <w:rsid w:val="00F37988"/>
    <w:rsid w:val="00F41307"/>
    <w:rsid w:val="00F414BE"/>
    <w:rsid w:val="00F419D7"/>
    <w:rsid w:val="00F44FA5"/>
    <w:rsid w:val="00F55F65"/>
    <w:rsid w:val="00F70DE2"/>
    <w:rsid w:val="00F9687E"/>
    <w:rsid w:val="00FB1B32"/>
    <w:rsid w:val="00FC456C"/>
    <w:rsid w:val="00FC6110"/>
    <w:rsid w:val="00FD542F"/>
    <w:rsid w:val="00FD556B"/>
    <w:rsid w:val="00FD67FA"/>
    <w:rsid w:val="00FE0463"/>
    <w:rsid w:val="00FE168D"/>
    <w:rsid w:val="00FE4530"/>
    <w:rsid w:val="00FF35A0"/>
    <w:rsid w:val="00FF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A6D65D"/>
  <w15:docId w15:val="{0EE72D8C-B600-45C1-AC66-EC5EEAFD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7F8"/>
    <w:rPr>
      <w:rFonts w:ascii="Calibri" w:hAnsi="Calibri"/>
      <w:sz w:val="22"/>
    </w:rPr>
  </w:style>
  <w:style w:type="paragraph" w:styleId="Titre1">
    <w:name w:val="heading 1"/>
    <w:basedOn w:val="Normal"/>
    <w:next w:val="Normal"/>
    <w:qFormat/>
    <w:rsid w:val="00E43288"/>
    <w:pPr>
      <w:keepNext/>
      <w:jc w:val="both"/>
      <w:outlineLvl w:val="0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44F5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44F51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AA4BA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D0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470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Syndicat Mixte Départemental</vt:lpstr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Syndicat Mixte Départemental</dc:title>
  <dc:creator>AREND</dc:creator>
  <cp:lastModifiedBy>Elsa MOLINA</cp:lastModifiedBy>
  <cp:revision>16</cp:revision>
  <cp:lastPrinted>2021-08-09T08:59:00Z</cp:lastPrinted>
  <dcterms:created xsi:type="dcterms:W3CDTF">2021-08-05T12:06:00Z</dcterms:created>
  <dcterms:modified xsi:type="dcterms:W3CDTF">2021-08-31T14:03:00Z</dcterms:modified>
</cp:coreProperties>
</file>